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F89" w:rsidRDefault="007768C6" w:rsidP="007768C6">
      <w:pPr>
        <w:pStyle w:val="NoSpacing"/>
        <w:jc w:val="center"/>
        <w:rPr>
          <w:rFonts w:ascii="Book Antiqua" w:hAnsi="Book Antiqua"/>
          <w:sz w:val="24"/>
          <w:szCs w:val="24"/>
        </w:rPr>
      </w:pPr>
      <w:r>
        <w:rPr>
          <w:rFonts w:ascii="Book Antiqua" w:hAnsi="Book Antiqua"/>
          <w:sz w:val="24"/>
          <w:szCs w:val="24"/>
        </w:rPr>
        <w:t>APEH Socratic Seminar #1</w:t>
      </w:r>
    </w:p>
    <w:p w:rsidR="007768C6" w:rsidRDefault="007768C6" w:rsidP="007768C6">
      <w:pPr>
        <w:pStyle w:val="NoSpacing"/>
        <w:jc w:val="center"/>
        <w:rPr>
          <w:rFonts w:ascii="Book Antiqua" w:hAnsi="Book Antiqua"/>
          <w:sz w:val="24"/>
          <w:szCs w:val="24"/>
        </w:rPr>
      </w:pPr>
      <w:r>
        <w:rPr>
          <w:rFonts w:ascii="Book Antiqua" w:hAnsi="Book Antiqua"/>
          <w:sz w:val="24"/>
          <w:szCs w:val="24"/>
        </w:rPr>
        <w:t>Humanism and Education</w:t>
      </w:r>
    </w:p>
    <w:p w:rsidR="007768C6" w:rsidRDefault="007768C6" w:rsidP="007768C6">
      <w:pPr>
        <w:pStyle w:val="NoSpacing"/>
        <w:jc w:val="center"/>
        <w:rPr>
          <w:rFonts w:ascii="Book Antiqua" w:hAnsi="Book Antiqua"/>
          <w:sz w:val="24"/>
          <w:szCs w:val="24"/>
        </w:rPr>
      </w:pPr>
    </w:p>
    <w:p w:rsidR="007768C6" w:rsidRDefault="007768C6" w:rsidP="007768C6">
      <w:pPr>
        <w:pStyle w:val="NoSpacing"/>
        <w:rPr>
          <w:rFonts w:ascii="Book Antiqua" w:hAnsi="Book Antiqua"/>
          <w:sz w:val="24"/>
          <w:szCs w:val="24"/>
        </w:rPr>
      </w:pPr>
      <w:r>
        <w:rPr>
          <w:rFonts w:ascii="Book Antiqua" w:hAnsi="Book Antiqua"/>
          <w:sz w:val="24"/>
          <w:szCs w:val="24"/>
        </w:rPr>
        <w:t>You will be assigned 3 documents to read and analyze at home. Feel free to write, highlight, and annotate the handouts as much as you want. You will need to come to class prepared to discuss, ask, and answer questions.</w:t>
      </w:r>
    </w:p>
    <w:p w:rsidR="007768C6" w:rsidRDefault="007768C6" w:rsidP="007768C6">
      <w:pPr>
        <w:pStyle w:val="NoSpacing"/>
        <w:rPr>
          <w:rFonts w:ascii="Book Antiqua" w:hAnsi="Book Antiqua"/>
          <w:sz w:val="24"/>
          <w:szCs w:val="24"/>
        </w:rPr>
      </w:pPr>
    </w:p>
    <w:p w:rsidR="007768C6" w:rsidRDefault="007768C6" w:rsidP="007768C6">
      <w:pPr>
        <w:pStyle w:val="NoSpacing"/>
        <w:rPr>
          <w:rFonts w:ascii="Book Antiqua" w:hAnsi="Book Antiqua"/>
          <w:sz w:val="24"/>
          <w:szCs w:val="24"/>
        </w:rPr>
      </w:pPr>
      <w:r w:rsidRPr="007768C6">
        <w:rPr>
          <w:rFonts w:ascii="Book Antiqua" w:hAnsi="Book Antiqua"/>
          <w:b/>
          <w:sz w:val="24"/>
          <w:szCs w:val="24"/>
        </w:rPr>
        <w:t>Reading #1:</w:t>
      </w:r>
      <w:r>
        <w:rPr>
          <w:rFonts w:ascii="Book Antiqua" w:hAnsi="Book Antiqua"/>
          <w:sz w:val="24"/>
          <w:szCs w:val="24"/>
        </w:rPr>
        <w:t xml:space="preserve"> Francesco Petrarch’s </w:t>
      </w:r>
      <w:r w:rsidRPr="007768C6">
        <w:rPr>
          <w:rFonts w:ascii="Book Antiqua" w:hAnsi="Book Antiqua"/>
          <w:i/>
          <w:sz w:val="24"/>
          <w:szCs w:val="24"/>
        </w:rPr>
        <w:t>A Letter to Boccaccio</w:t>
      </w:r>
      <w:r>
        <w:rPr>
          <w:rFonts w:ascii="Book Antiqua" w:hAnsi="Book Antiqua"/>
          <w:sz w:val="24"/>
          <w:szCs w:val="24"/>
        </w:rPr>
        <w:t xml:space="preserve"> (in your reading packet)</w:t>
      </w:r>
    </w:p>
    <w:p w:rsidR="007768C6" w:rsidRDefault="007768C6" w:rsidP="007768C6">
      <w:pPr>
        <w:pStyle w:val="NoSpacing"/>
        <w:rPr>
          <w:rFonts w:ascii="Book Antiqua" w:hAnsi="Book Antiqua"/>
          <w:sz w:val="24"/>
          <w:szCs w:val="24"/>
        </w:rPr>
      </w:pPr>
    </w:p>
    <w:p w:rsidR="007768C6" w:rsidRDefault="007768C6" w:rsidP="007768C6">
      <w:pPr>
        <w:pStyle w:val="NoSpacing"/>
        <w:rPr>
          <w:rFonts w:ascii="Book Antiqua" w:hAnsi="Book Antiqua"/>
          <w:sz w:val="24"/>
          <w:szCs w:val="24"/>
        </w:rPr>
      </w:pPr>
      <w:r w:rsidRPr="007768C6">
        <w:rPr>
          <w:rFonts w:ascii="Book Antiqua" w:hAnsi="Book Antiqua"/>
          <w:b/>
          <w:sz w:val="24"/>
          <w:szCs w:val="24"/>
        </w:rPr>
        <w:t>Reading #2:</w:t>
      </w:r>
      <w:r>
        <w:rPr>
          <w:rFonts w:ascii="Book Antiqua" w:hAnsi="Book Antiqua"/>
          <w:sz w:val="24"/>
          <w:szCs w:val="24"/>
        </w:rPr>
        <w:t xml:space="preserve"> Aristotle’s </w:t>
      </w:r>
      <w:r w:rsidRPr="007768C6">
        <w:rPr>
          <w:rFonts w:ascii="Book Antiqua" w:hAnsi="Book Antiqua"/>
          <w:i/>
          <w:sz w:val="24"/>
          <w:szCs w:val="24"/>
        </w:rPr>
        <w:t>Views on Education</w:t>
      </w:r>
      <w:r>
        <w:rPr>
          <w:rFonts w:ascii="Book Antiqua" w:hAnsi="Book Antiqua"/>
          <w:sz w:val="24"/>
          <w:szCs w:val="24"/>
        </w:rPr>
        <w:t xml:space="preserve"> an excerpt from </w:t>
      </w:r>
      <w:r w:rsidRPr="007768C6">
        <w:rPr>
          <w:rFonts w:ascii="Book Antiqua" w:hAnsi="Book Antiqua"/>
          <w:i/>
          <w:sz w:val="24"/>
          <w:szCs w:val="24"/>
        </w:rPr>
        <w:t>The Politics</w:t>
      </w:r>
      <w:r>
        <w:rPr>
          <w:rFonts w:ascii="Book Antiqua" w:hAnsi="Book Antiqua"/>
          <w:sz w:val="24"/>
          <w:szCs w:val="24"/>
        </w:rPr>
        <w:t>, written circa 345 BCE, Greece.</w:t>
      </w:r>
    </w:p>
    <w:p w:rsidR="0087429A" w:rsidRDefault="0087429A" w:rsidP="007768C6">
      <w:pPr>
        <w:pStyle w:val="NoSpacing"/>
        <w:rPr>
          <w:rFonts w:ascii="Book Antiqua" w:hAnsi="Book Antiqua"/>
          <w:sz w:val="24"/>
          <w:szCs w:val="24"/>
        </w:rPr>
      </w:pPr>
    </w:p>
    <w:p w:rsidR="0087429A" w:rsidRDefault="0087429A" w:rsidP="007768C6">
      <w:pPr>
        <w:pStyle w:val="NoSpacing"/>
        <w:rPr>
          <w:rFonts w:ascii="Book Antiqua" w:hAnsi="Book Antiqua"/>
          <w:sz w:val="24"/>
          <w:szCs w:val="24"/>
        </w:rPr>
      </w:pPr>
      <w:r>
        <w:rPr>
          <w:rFonts w:ascii="Book Antiqua" w:hAnsi="Book Antiqua"/>
          <w:sz w:val="24"/>
          <w:szCs w:val="24"/>
        </w:rPr>
        <w:t xml:space="preserve">** Also, re-watch the clip from </w:t>
      </w:r>
      <w:r w:rsidRPr="0087429A">
        <w:rPr>
          <w:rFonts w:ascii="Book Antiqua" w:hAnsi="Book Antiqua"/>
          <w:i/>
          <w:sz w:val="24"/>
          <w:szCs w:val="24"/>
        </w:rPr>
        <w:t>Dead Poets Society</w:t>
      </w:r>
      <w:r>
        <w:rPr>
          <w:rFonts w:ascii="Book Antiqua" w:hAnsi="Book Antiqua"/>
          <w:sz w:val="24"/>
          <w:szCs w:val="24"/>
        </w:rPr>
        <w:t xml:space="preserve">, in which Professor John Keating (Robin Williams) explains to his students why they are in his class. You will find the clip on YouTube (“What will your verse be?”) or on the class website: </w:t>
      </w:r>
      <w:r w:rsidRPr="0087429A">
        <w:rPr>
          <w:rFonts w:ascii="Book Antiqua" w:hAnsi="Book Antiqua"/>
          <w:sz w:val="24"/>
          <w:szCs w:val="24"/>
          <w:u w:val="single"/>
        </w:rPr>
        <w:t>mrsdillonshistorysite.weebly.com</w:t>
      </w:r>
    </w:p>
    <w:p w:rsidR="007768C6" w:rsidRDefault="007768C6" w:rsidP="007768C6">
      <w:pPr>
        <w:pStyle w:val="NoSpacing"/>
        <w:rPr>
          <w:rFonts w:ascii="Book Antiqua" w:hAnsi="Book Antiqua"/>
          <w:sz w:val="24"/>
          <w:szCs w:val="24"/>
        </w:rPr>
      </w:pPr>
    </w:p>
    <w:p w:rsidR="007768C6" w:rsidRPr="0087429A" w:rsidRDefault="007768C6" w:rsidP="007768C6">
      <w:pPr>
        <w:pStyle w:val="NoSpacing"/>
        <w:rPr>
          <w:rFonts w:ascii="Book Antiqua" w:hAnsi="Book Antiqua"/>
          <w:b/>
          <w:sz w:val="24"/>
          <w:szCs w:val="24"/>
          <w:u w:val="single"/>
        </w:rPr>
      </w:pPr>
      <w:r w:rsidRPr="007768C6">
        <w:rPr>
          <w:rFonts w:ascii="Book Antiqua" w:hAnsi="Book Antiqua"/>
          <w:b/>
          <w:sz w:val="24"/>
          <w:szCs w:val="24"/>
        </w:rPr>
        <w:t xml:space="preserve">Reading #3: </w:t>
      </w:r>
      <w:r w:rsidRPr="007768C6">
        <w:rPr>
          <w:rFonts w:ascii="Book Antiqua" w:hAnsi="Book Antiqua"/>
          <w:i/>
          <w:sz w:val="24"/>
          <w:szCs w:val="24"/>
        </w:rPr>
        <w:t>“As Interest Fades in the Humanities, Colleges Worry”,</w:t>
      </w:r>
      <w:r>
        <w:rPr>
          <w:rFonts w:ascii="Book Antiqua" w:hAnsi="Book Antiqua"/>
          <w:sz w:val="24"/>
          <w:szCs w:val="24"/>
        </w:rPr>
        <w:t xml:space="preserve"> from The New York Times, October 30, 2013.</w:t>
      </w:r>
      <w:r w:rsidR="0087429A">
        <w:rPr>
          <w:rFonts w:ascii="Book Antiqua" w:hAnsi="Book Antiqua"/>
          <w:sz w:val="24"/>
          <w:szCs w:val="24"/>
        </w:rPr>
        <w:t xml:space="preserve"> </w:t>
      </w:r>
      <w:r w:rsidR="0087429A" w:rsidRPr="0087429A">
        <w:rPr>
          <w:rFonts w:ascii="Book Antiqua" w:hAnsi="Book Antiqua"/>
          <w:b/>
          <w:sz w:val="24"/>
          <w:szCs w:val="24"/>
          <w:u w:val="single"/>
        </w:rPr>
        <w:t>(READ THIS ONE LAST!)</w:t>
      </w:r>
    </w:p>
    <w:p w:rsidR="0087429A" w:rsidRDefault="0087429A" w:rsidP="007768C6">
      <w:pPr>
        <w:pStyle w:val="NoSpacing"/>
        <w:rPr>
          <w:rFonts w:ascii="Book Antiqua" w:hAnsi="Book Antiqua"/>
          <w:sz w:val="24"/>
          <w:szCs w:val="24"/>
        </w:rPr>
      </w:pPr>
    </w:p>
    <w:p w:rsidR="007768C6" w:rsidRDefault="007768C6" w:rsidP="007768C6">
      <w:pPr>
        <w:pStyle w:val="NoSpacing"/>
        <w:rPr>
          <w:rFonts w:ascii="Book Antiqua" w:hAnsi="Book Antiqua"/>
          <w:sz w:val="24"/>
          <w:szCs w:val="24"/>
        </w:rPr>
      </w:pPr>
    </w:p>
    <w:p w:rsidR="007768C6" w:rsidRDefault="007768C6" w:rsidP="007768C6">
      <w:pPr>
        <w:pStyle w:val="NoSpacing"/>
        <w:rPr>
          <w:rFonts w:ascii="Book Antiqua" w:hAnsi="Book Antiqua"/>
          <w:sz w:val="24"/>
          <w:szCs w:val="24"/>
        </w:rPr>
      </w:pPr>
      <w:r>
        <w:rPr>
          <w:rFonts w:ascii="Book Antiqua" w:hAnsi="Book Antiqua"/>
          <w:sz w:val="24"/>
          <w:szCs w:val="24"/>
        </w:rPr>
        <w:t>As you read these questions, consider the following discussion questions:</w:t>
      </w:r>
    </w:p>
    <w:p w:rsidR="007768C6" w:rsidRDefault="007768C6" w:rsidP="007768C6">
      <w:pPr>
        <w:pStyle w:val="NoSpacing"/>
        <w:numPr>
          <w:ilvl w:val="0"/>
          <w:numId w:val="1"/>
        </w:numPr>
        <w:rPr>
          <w:rFonts w:ascii="Book Antiqua" w:hAnsi="Book Antiqua"/>
          <w:sz w:val="24"/>
          <w:szCs w:val="24"/>
        </w:rPr>
      </w:pPr>
      <w:r>
        <w:rPr>
          <w:rFonts w:ascii="Book Antiqua" w:hAnsi="Book Antiqua"/>
          <w:sz w:val="24"/>
          <w:szCs w:val="24"/>
        </w:rPr>
        <w:t>Compare Aristotle’s and Petrarch’s opinions on the purpose of an education.</w:t>
      </w:r>
    </w:p>
    <w:p w:rsidR="007768C6" w:rsidRDefault="007768C6" w:rsidP="007768C6">
      <w:pPr>
        <w:pStyle w:val="NoSpacing"/>
        <w:numPr>
          <w:ilvl w:val="0"/>
          <w:numId w:val="1"/>
        </w:numPr>
        <w:rPr>
          <w:rFonts w:ascii="Book Antiqua" w:hAnsi="Book Antiqua"/>
          <w:sz w:val="24"/>
          <w:szCs w:val="24"/>
        </w:rPr>
      </w:pPr>
      <w:r>
        <w:rPr>
          <w:rFonts w:ascii="Book Antiqua" w:hAnsi="Book Antiqua"/>
          <w:sz w:val="24"/>
          <w:szCs w:val="24"/>
        </w:rPr>
        <w:t xml:space="preserve">Compare Aristotle’s and Petrarch’s explanations of the various subjects that a good education must consist of. What are their reasons for favoring these </w:t>
      </w:r>
      <w:proofErr w:type="gramStart"/>
      <w:r>
        <w:rPr>
          <w:rFonts w:ascii="Book Antiqua" w:hAnsi="Book Antiqua"/>
          <w:sz w:val="24"/>
          <w:szCs w:val="24"/>
        </w:rPr>
        <w:t>subjects.</w:t>
      </w:r>
      <w:proofErr w:type="gramEnd"/>
      <w:r>
        <w:rPr>
          <w:rFonts w:ascii="Book Antiqua" w:hAnsi="Book Antiqua"/>
          <w:sz w:val="24"/>
          <w:szCs w:val="24"/>
        </w:rPr>
        <w:t xml:space="preserve"> Are they relevant in today’s world?</w:t>
      </w:r>
    </w:p>
    <w:p w:rsidR="007768C6" w:rsidRDefault="007768C6" w:rsidP="007768C6">
      <w:pPr>
        <w:pStyle w:val="NoSpacing"/>
        <w:numPr>
          <w:ilvl w:val="0"/>
          <w:numId w:val="1"/>
        </w:numPr>
        <w:rPr>
          <w:rFonts w:ascii="Book Antiqua" w:hAnsi="Book Antiqua"/>
          <w:sz w:val="24"/>
          <w:szCs w:val="24"/>
        </w:rPr>
      </w:pPr>
      <w:r>
        <w:rPr>
          <w:rFonts w:ascii="Book Antiqua" w:hAnsi="Book Antiqua"/>
          <w:sz w:val="24"/>
          <w:szCs w:val="24"/>
        </w:rPr>
        <w:t>How has the view of education and the humanities changed? When do you think it began to change?</w:t>
      </w:r>
    </w:p>
    <w:p w:rsidR="0087429A" w:rsidRDefault="0087429A" w:rsidP="0087429A">
      <w:pPr>
        <w:pStyle w:val="NoSpacing"/>
        <w:numPr>
          <w:ilvl w:val="0"/>
          <w:numId w:val="1"/>
        </w:numPr>
        <w:rPr>
          <w:rFonts w:ascii="Book Antiqua" w:hAnsi="Book Antiqua"/>
          <w:sz w:val="24"/>
          <w:szCs w:val="24"/>
        </w:rPr>
      </w:pPr>
      <w:r>
        <w:rPr>
          <w:rFonts w:ascii="Book Antiqua" w:hAnsi="Book Antiqua"/>
          <w:sz w:val="24"/>
          <w:szCs w:val="24"/>
        </w:rPr>
        <w:t>Could the intensive focus on STEM degrees and careers be harmful? How will this affect society in 10-20 years? What negative repercussions, if any, could there be?</w:t>
      </w:r>
    </w:p>
    <w:p w:rsidR="0087429A" w:rsidRDefault="0087429A" w:rsidP="0087429A">
      <w:pPr>
        <w:pStyle w:val="NoSpacing"/>
        <w:numPr>
          <w:ilvl w:val="0"/>
          <w:numId w:val="1"/>
        </w:numPr>
        <w:rPr>
          <w:rFonts w:ascii="Book Antiqua" w:hAnsi="Book Antiqua"/>
          <w:sz w:val="24"/>
          <w:szCs w:val="24"/>
        </w:rPr>
      </w:pPr>
      <w:r>
        <w:rPr>
          <w:rFonts w:ascii="Book Antiqua" w:hAnsi="Book Antiqua"/>
          <w:sz w:val="24"/>
          <w:szCs w:val="24"/>
        </w:rPr>
        <w:t>What has become of the purpose for education? Does this affect what and how you are learning?</w:t>
      </w:r>
      <w:bookmarkStart w:id="0" w:name="_GoBack"/>
      <w:bookmarkEnd w:id="0"/>
    </w:p>
    <w:p w:rsidR="0087429A" w:rsidRDefault="0087429A" w:rsidP="0087429A">
      <w:pPr>
        <w:pStyle w:val="NoSpacing"/>
        <w:numPr>
          <w:ilvl w:val="0"/>
          <w:numId w:val="1"/>
        </w:numPr>
        <w:rPr>
          <w:rFonts w:ascii="Book Antiqua" w:hAnsi="Book Antiqua"/>
          <w:sz w:val="24"/>
          <w:szCs w:val="24"/>
        </w:rPr>
      </w:pPr>
      <w:r>
        <w:rPr>
          <w:rFonts w:ascii="Book Antiqua" w:hAnsi="Book Antiqua"/>
          <w:sz w:val="24"/>
          <w:szCs w:val="24"/>
        </w:rPr>
        <w:t>Why is it only “cool to be a STEM nerd” and not a “humanities nerd”?</w:t>
      </w:r>
    </w:p>
    <w:p w:rsidR="0087429A" w:rsidRDefault="0087429A" w:rsidP="0087429A">
      <w:pPr>
        <w:pStyle w:val="NoSpacing"/>
        <w:numPr>
          <w:ilvl w:val="0"/>
          <w:numId w:val="1"/>
        </w:numPr>
        <w:rPr>
          <w:rFonts w:ascii="Book Antiqua" w:hAnsi="Book Antiqua"/>
          <w:sz w:val="24"/>
          <w:szCs w:val="24"/>
        </w:rPr>
      </w:pPr>
      <w:r>
        <w:rPr>
          <w:rFonts w:ascii="Book Antiqua" w:hAnsi="Book Antiqua"/>
          <w:sz w:val="24"/>
          <w:szCs w:val="24"/>
        </w:rPr>
        <w:t>Should we be worried about the fading interest in the humanities? Why?</w:t>
      </w:r>
    </w:p>
    <w:p w:rsidR="0087429A" w:rsidRDefault="0087429A" w:rsidP="0087429A">
      <w:pPr>
        <w:pStyle w:val="NoSpacing"/>
        <w:rPr>
          <w:rFonts w:ascii="Book Antiqua" w:hAnsi="Book Antiqua"/>
          <w:sz w:val="24"/>
          <w:szCs w:val="24"/>
        </w:rPr>
      </w:pPr>
    </w:p>
    <w:p w:rsidR="0087429A" w:rsidRPr="0087429A" w:rsidRDefault="0087429A" w:rsidP="0087429A">
      <w:pPr>
        <w:pStyle w:val="NoSpacing"/>
        <w:rPr>
          <w:rFonts w:ascii="Book Antiqua" w:hAnsi="Book Antiqua"/>
          <w:sz w:val="24"/>
          <w:szCs w:val="24"/>
        </w:rPr>
      </w:pPr>
      <w:r>
        <w:rPr>
          <w:rFonts w:ascii="Book Antiqua" w:hAnsi="Book Antiqua"/>
          <w:sz w:val="24"/>
          <w:szCs w:val="24"/>
        </w:rPr>
        <w:t xml:space="preserve">Read the instructions on Socratic Seminars (HOH: Hands </w:t>
      </w:r>
      <w:proofErr w:type="gramStart"/>
      <w:r>
        <w:rPr>
          <w:rFonts w:ascii="Book Antiqua" w:hAnsi="Book Antiqua"/>
          <w:sz w:val="24"/>
          <w:szCs w:val="24"/>
        </w:rPr>
        <w:t>On</w:t>
      </w:r>
      <w:proofErr w:type="gramEnd"/>
      <w:r>
        <w:rPr>
          <w:rFonts w:ascii="Book Antiqua" w:hAnsi="Book Antiqua"/>
          <w:sz w:val="24"/>
          <w:szCs w:val="24"/>
        </w:rPr>
        <w:t xml:space="preserve"> History Discussions) and be ready to participate. YOU ARE BEING GRADED ON YOUR PARTICIPATION.</w:t>
      </w:r>
    </w:p>
    <w:p w:rsidR="007768C6" w:rsidRDefault="007768C6" w:rsidP="007768C6">
      <w:pPr>
        <w:pStyle w:val="NoSpacing"/>
        <w:jc w:val="center"/>
        <w:rPr>
          <w:rFonts w:ascii="Book Antiqua" w:hAnsi="Book Antiqua"/>
          <w:sz w:val="24"/>
          <w:szCs w:val="24"/>
        </w:rPr>
      </w:pPr>
    </w:p>
    <w:p w:rsidR="007768C6" w:rsidRPr="007768C6" w:rsidRDefault="007768C6" w:rsidP="007768C6">
      <w:pPr>
        <w:pStyle w:val="NoSpacing"/>
        <w:jc w:val="center"/>
        <w:rPr>
          <w:rFonts w:ascii="Book Antiqua" w:hAnsi="Book Antiqua"/>
          <w:sz w:val="24"/>
          <w:szCs w:val="24"/>
        </w:rPr>
      </w:pPr>
    </w:p>
    <w:sectPr w:rsidR="007768C6" w:rsidRPr="00776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94753C"/>
    <w:multiLevelType w:val="hybridMultilevel"/>
    <w:tmpl w:val="DDC67796"/>
    <w:lvl w:ilvl="0" w:tplc="FC725F3C">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C6"/>
    <w:rsid w:val="0019066E"/>
    <w:rsid w:val="001E5F89"/>
    <w:rsid w:val="007768C6"/>
    <w:rsid w:val="0087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37838-F580-409F-9CBC-24E4AFF8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8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Clayton Valley Charter High</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Dillon</dc:creator>
  <cp:keywords/>
  <dc:description/>
  <cp:lastModifiedBy>Paula Dillon</cp:lastModifiedBy>
  <cp:revision>2</cp:revision>
  <dcterms:created xsi:type="dcterms:W3CDTF">2014-09-03T06:19:00Z</dcterms:created>
  <dcterms:modified xsi:type="dcterms:W3CDTF">2014-09-03T16:02:00Z</dcterms:modified>
</cp:coreProperties>
</file>